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CE409" w14:textId="10FAF65D" w:rsidR="006F3E9F" w:rsidRPr="00B4224E" w:rsidRDefault="00B4224E" w:rsidP="00B4224E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24E">
        <w:rPr>
          <w:rFonts w:ascii="Times New Roman" w:hAnsi="Times New Roman" w:cs="Times New Roman"/>
          <w:sz w:val="24"/>
          <w:szCs w:val="24"/>
        </w:rPr>
        <w:t>Autori 3 2025</w:t>
      </w:r>
    </w:p>
    <w:p w14:paraId="0E9F3904" w14:textId="77777777" w:rsidR="00B4224E" w:rsidRPr="00B4224E" w:rsidRDefault="00B4224E" w:rsidP="00B422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499E8" w14:textId="7ED24FDD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Tiberio Graziani</w:t>
      </w:r>
    </w:p>
    <w:p w14:paraId="1BAABB74" w14:textId="461234D0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Arrigo Bonifacio</w:t>
      </w:r>
    </w:p>
    <w:p w14:paraId="4566F07E" w14:textId="52B6B9C1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De Carlo</w:t>
      </w:r>
    </w:p>
    <w:p w14:paraId="0A076711" w14:textId="0CE503E1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Achille Conti</w:t>
      </w:r>
    </w:p>
    <w:p w14:paraId="51278F24" w14:textId="6CD9B4F4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Fabrizio Battistelli</w:t>
      </w:r>
    </w:p>
    <w:p w14:paraId="539D5D02" w14:textId="7E83EB1A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Francesca Farruggia</w:t>
      </w:r>
    </w:p>
    <w:p w14:paraId="7F487DD8" w14:textId="7070741E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Maurizio Carbone</w:t>
      </w:r>
    </w:p>
    <w:p w14:paraId="5EABA270" w14:textId="3E0A1F14" w:rsid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Saccà</w:t>
      </w:r>
    </w:p>
    <w:p w14:paraId="1A4584D4" w14:textId="73A93971" w:rsidR="00B4224E" w:rsidRPr="00B4224E" w:rsidRDefault="00B4224E" w:rsidP="00B4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Federica Onelli</w:t>
      </w:r>
    </w:p>
    <w:sectPr w:rsidR="00B4224E" w:rsidRPr="00B42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4E"/>
    <w:rsid w:val="006F3E9F"/>
    <w:rsid w:val="00B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EAF7"/>
  <w15:chartTrackingRefBased/>
  <w15:docId w15:val="{C8F6C2C4-8FDA-49D9-8C01-A5B7EDD9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Melchionni</dc:creator>
  <cp:keywords/>
  <dc:description/>
  <cp:lastModifiedBy>Maria Grazia Melchionni</cp:lastModifiedBy>
  <cp:revision>1</cp:revision>
  <dcterms:created xsi:type="dcterms:W3CDTF">2025-11-21T16:57:00Z</dcterms:created>
  <dcterms:modified xsi:type="dcterms:W3CDTF">2025-11-21T17:01:00Z</dcterms:modified>
</cp:coreProperties>
</file>